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02B" w:rsidRPr="00864140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C416B5">
        <w:rPr>
          <w:rFonts w:ascii="Times New Roman" w:hAnsi="Times New Roman" w:cs="Times New Roman"/>
          <w:sz w:val="24"/>
          <w:szCs w:val="24"/>
        </w:rPr>
        <w:t>П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1 </w:t>
      </w:r>
    </w:p>
    <w:p w:rsidR="00AB236D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8121AD" w:rsidRPr="00864140">
        <w:rPr>
          <w:rFonts w:ascii="Times New Roman" w:hAnsi="Times New Roman" w:cs="Times New Roman"/>
          <w:sz w:val="24"/>
          <w:szCs w:val="24"/>
        </w:rPr>
        <w:t xml:space="preserve">к </w:t>
      </w:r>
      <w:r w:rsidR="0068607D">
        <w:rPr>
          <w:rFonts w:ascii="Times New Roman" w:hAnsi="Times New Roman" w:cs="Times New Roman"/>
          <w:sz w:val="24"/>
          <w:szCs w:val="24"/>
        </w:rPr>
        <w:t>П</w:t>
      </w:r>
      <w:r w:rsidR="00AB236D" w:rsidRPr="00864140">
        <w:rPr>
          <w:rFonts w:ascii="Times New Roman" w:hAnsi="Times New Roman" w:cs="Times New Roman"/>
          <w:sz w:val="24"/>
          <w:szCs w:val="24"/>
        </w:rPr>
        <w:t>аспорт</w:t>
      </w:r>
      <w:r w:rsidR="0074202B" w:rsidRPr="00864140">
        <w:rPr>
          <w:rFonts w:ascii="Times New Roman" w:hAnsi="Times New Roman" w:cs="Times New Roman"/>
          <w:sz w:val="24"/>
          <w:szCs w:val="24"/>
        </w:rPr>
        <w:t xml:space="preserve">у </w:t>
      </w:r>
      <w:r w:rsidR="00E430DE" w:rsidRPr="00864140">
        <w:rPr>
          <w:rFonts w:ascii="Times New Roman" w:hAnsi="Times New Roman" w:cs="Times New Roman"/>
          <w:sz w:val="24"/>
          <w:szCs w:val="24"/>
        </w:rPr>
        <w:t>муниципальной</w:t>
      </w:r>
      <w:r w:rsidR="00AB236D" w:rsidRPr="00864140">
        <w:rPr>
          <w:rFonts w:ascii="Times New Roman" w:hAnsi="Times New Roman" w:cs="Times New Roman"/>
          <w:sz w:val="24"/>
          <w:szCs w:val="24"/>
        </w:rPr>
        <w:t xml:space="preserve"> программы</w:t>
      </w:r>
    </w:p>
    <w:p w:rsidR="007A2B99" w:rsidRPr="007A2B99" w:rsidRDefault="006A4996" w:rsidP="006A4996">
      <w:pPr>
        <w:pStyle w:val="ConsPlusNormal"/>
        <w:widowControl/>
        <w:ind w:right="-3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  <w:r w:rsidR="007A2B99" w:rsidRPr="007A2B99">
        <w:rPr>
          <w:rFonts w:ascii="Times New Roman" w:hAnsi="Times New Roman" w:cs="Times New Roman"/>
          <w:sz w:val="24"/>
          <w:szCs w:val="24"/>
        </w:rPr>
        <w:t>«</w:t>
      </w:r>
      <w:r w:rsidR="004A428A">
        <w:rPr>
          <w:rFonts w:ascii="Times New Roman" w:hAnsi="Times New Roman" w:cs="Times New Roman"/>
          <w:sz w:val="24"/>
          <w:szCs w:val="24"/>
        </w:rPr>
        <w:t xml:space="preserve">Безопасный город» </w:t>
      </w:r>
    </w:p>
    <w:p w:rsidR="003A1C94" w:rsidRPr="00864140" w:rsidRDefault="003A1C94" w:rsidP="00E11D28">
      <w:pPr>
        <w:pStyle w:val="ConsPlusNormal"/>
        <w:widowControl/>
        <w:ind w:right="-30"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E11D28">
      <w:pPr>
        <w:pStyle w:val="ConsPlusNormal"/>
        <w:widowControl/>
        <w:ind w:right="-3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E31E81">
        <w:rPr>
          <w:rFonts w:ascii="Times New Roman" w:hAnsi="Times New Roman" w:cs="Times New Roman"/>
          <w:sz w:val="24"/>
          <w:szCs w:val="24"/>
        </w:rPr>
        <w:t>целевых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</w:t>
      </w:r>
      <w:r w:rsidR="003647C4">
        <w:rPr>
          <w:rFonts w:ascii="Times New Roman" w:hAnsi="Times New Roman" w:cs="Times New Roman"/>
          <w:sz w:val="24"/>
          <w:szCs w:val="24"/>
        </w:rPr>
        <w:t xml:space="preserve">и показателей </w:t>
      </w:r>
      <w:r w:rsidR="003A1C94" w:rsidRPr="00864140">
        <w:rPr>
          <w:rFonts w:ascii="Times New Roman" w:hAnsi="Times New Roman" w:cs="Times New Roman"/>
          <w:sz w:val="24"/>
          <w:szCs w:val="24"/>
        </w:rPr>
        <w:t>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E11D28">
      <w:pPr>
        <w:ind w:right="-30"/>
      </w:pPr>
    </w:p>
    <w:tbl>
      <w:tblPr>
        <w:tblW w:w="1573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4"/>
        <w:gridCol w:w="3825"/>
        <w:gridCol w:w="2126"/>
        <w:gridCol w:w="1275"/>
        <w:gridCol w:w="1701"/>
        <w:gridCol w:w="1276"/>
        <w:gridCol w:w="1134"/>
        <w:gridCol w:w="1276"/>
        <w:gridCol w:w="1134"/>
        <w:gridCol w:w="1134"/>
      </w:tblGrid>
      <w:tr w:rsidR="003A1C94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BD674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3A1C94"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864140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7A2B99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Default="003A1C94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410F0F" w:rsidP="006D1B1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FC7F5F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FC7F5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D1B19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7F5F" w:rsidRDefault="00FC7F5F" w:rsidP="00410F0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A2B99" w:rsidRPr="00864140" w:rsidRDefault="00FC7F5F" w:rsidP="006D1B19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A2B9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6D1B19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E31E8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</w:tr>
      <w:tr w:rsidR="00FA0C9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F33F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0C90" w:rsidRPr="00864140" w:rsidRDefault="00E91D45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2F611F" w:rsidRPr="00864140" w:rsidTr="002F611F">
        <w:trPr>
          <w:cantSplit/>
          <w:trHeight w:val="272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C42EA" w:rsidP="002F611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1: Участие в п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рофилактике терроризма и экстремизма.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проведённых семинаров-практикумов по антитеррористической подготовке с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1D2F45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семинар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34185E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изготовленной и распространённой </w:t>
            </w:r>
            <w:r w:rsidR="0034185E">
              <w:rPr>
                <w:rFonts w:ascii="Times New Roman" w:hAnsi="Times New Roman" w:cs="Times New Roman"/>
                <w:sz w:val="22"/>
                <w:szCs w:val="22"/>
              </w:rPr>
              <w:t xml:space="preserve">рекламно-пропагандистской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1D2F45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экземпляр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34185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34185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34185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651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34185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651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34185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796512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Целевой показатель 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796512" w:rsidRDefault="00796512" w:rsidP="0079651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изготовленных и размещенных баннеров антитеррористической направленности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1D2F45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баннер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82F4F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2F611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2433C9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1: П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 xml:space="preserve">овышение информированности населения по действиям при возникновении террористических угроз.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D4979" w:rsidRDefault="00DD4979" w:rsidP="00CF4951">
            <w:pPr>
              <w:pStyle w:val="ConsPlusNonformat"/>
              <w:widowControl/>
              <w:ind w:right="-3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796512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D4979" w:rsidRDefault="00DD497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96512" w:rsidRPr="00864140" w:rsidTr="002F611F">
        <w:trPr>
          <w:cantSplit/>
          <w:trHeight w:val="36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864140" w:rsidRDefault="00796512" w:rsidP="0079651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1 «Комплексные меры противодействия терроризму и экстремизму»</w:t>
            </w:r>
          </w:p>
        </w:tc>
      </w:tr>
      <w:tr w:rsidR="00796512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96512" w:rsidRPr="002A14A0" w:rsidRDefault="002F611F" w:rsidP="00E11D28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проведённых семинаров-практикумов по антитеррористической подготовке с учащимися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1D2F45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семинар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Default="004D5D04" w:rsidP="004D5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96512" w:rsidRPr="00F33F1E" w:rsidRDefault="002F611F" w:rsidP="00E11D28">
            <w:pPr>
              <w:pStyle w:val="ConsPlusNonformat"/>
              <w:widowControl/>
              <w:ind w:right="-30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796512" w:rsidRDefault="00796512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2A14A0" w:rsidRDefault="004D5D04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изготовленной и распространённой рекламно-пропагандистской продукции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1D2F45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экземпляр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4D5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4D5D04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34185E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34185E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34185E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34185E" w:rsidP="0034185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34185E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2F611F">
              <w:rPr>
                <w:rFonts w:ascii="Times New Roman" w:hAnsi="Times New Roman" w:cs="Times New Roman"/>
                <w:sz w:val="22"/>
                <w:szCs w:val="22"/>
              </w:rPr>
              <w:t>00</w:t>
            </w:r>
          </w:p>
        </w:tc>
      </w:tr>
      <w:tr w:rsidR="002F611F" w:rsidRPr="00864140" w:rsidTr="00700EB9">
        <w:trPr>
          <w:cantSplit/>
          <w:trHeight w:val="75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3634DF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Pr="002A14A0" w:rsidRDefault="002F611F" w:rsidP="00641062">
            <w:pPr>
              <w:pStyle w:val="ConsPlusNormal"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14A0">
              <w:rPr>
                <w:rFonts w:ascii="Times New Roman" w:hAnsi="Times New Roman"/>
                <w:sz w:val="22"/>
                <w:szCs w:val="22"/>
              </w:rPr>
              <w:t>Количество изготовленных и установленных баннеров антитеррористической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1D2F45" w:rsidP="00F33F1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баннер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Default="002F611F" w:rsidP="004D5D04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0,</w:t>
            </w:r>
            <w:r w:rsidR="004D5D0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F611F" w:rsidRPr="00F33F1E" w:rsidRDefault="002F611F" w:rsidP="00874494">
            <w:pPr>
              <w:autoSpaceDE w:val="0"/>
              <w:autoSpaceDN w:val="0"/>
              <w:adjustRightInd w:val="0"/>
              <w:ind w:right="-30"/>
              <w:contextualSpacing/>
            </w:pPr>
            <w:r w:rsidRPr="00F33F1E">
              <w:rPr>
                <w:sz w:val="22"/>
                <w:szCs w:val="22"/>
              </w:rPr>
              <w:t>Ведомственная отчётность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611F" w:rsidRDefault="002F611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11F" w:rsidRDefault="002F611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</w:t>
            </w:r>
          </w:p>
          <w:p w:rsidR="002F611F" w:rsidRDefault="002F611F" w:rsidP="002F611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DD4979" w:rsidRPr="00864140" w:rsidTr="00DD4979">
        <w:trPr>
          <w:cantSplit/>
          <w:trHeight w:val="58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Default="00285851" w:rsidP="00700E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D4979" w:rsidRPr="007A5A6D" w:rsidRDefault="00DD4979" w:rsidP="00DD4979">
            <w:pPr>
              <w:pStyle w:val="ConsPlusNormal"/>
              <w:ind w:right="-30" w:firstLine="0"/>
              <w:jc w:val="both"/>
              <w:rPr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A5A6D">
              <w:rPr>
                <w:rFonts w:ascii="Times New Roman" w:hAnsi="Times New Roman" w:cs="Times New Roman"/>
                <w:sz w:val="22"/>
                <w:szCs w:val="22"/>
              </w:rPr>
              <w:t>Цель 2: Сокращение масштабов немедицинского потребления наркотиков, снижение негативных социально-экономических последствий, вызванных распространением наркомании в ЗАТО Железногорск.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7A5A6D" w:rsidRDefault="00482F4F" w:rsidP="00482F4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A5A6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Целевой показатель 1: Количество опубликованных материалов, видеороликов антинаркотической направленности в средствах массовой информации;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1D2F45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482F4F" w:rsidRPr="00874494">
              <w:rPr>
                <w:rFonts w:ascii="Times New Roman" w:hAnsi="Times New Roman"/>
                <w:sz w:val="22"/>
                <w:szCs w:val="22"/>
              </w:rPr>
              <w:t>убликаци</w:t>
            </w:r>
            <w:r>
              <w:rPr>
                <w:rFonts w:ascii="Times New Roman" w:hAnsi="Times New Roman"/>
                <w:sz w:val="22"/>
                <w:szCs w:val="22"/>
              </w:rPr>
              <w:t>я/</w:t>
            </w:r>
            <w:r w:rsidR="00482F4F" w:rsidRPr="00874494">
              <w:rPr>
                <w:rFonts w:ascii="Times New Roman" w:hAnsi="Times New Roman"/>
                <w:sz w:val="22"/>
                <w:szCs w:val="22"/>
              </w:rPr>
              <w:t xml:space="preserve"> видеоролик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D61B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482F4F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D61B9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</w:tr>
      <w:tr w:rsidR="00482F4F" w:rsidRPr="00864140" w:rsidTr="00482F4F">
        <w:trPr>
          <w:cantSplit/>
          <w:trHeight w:val="1129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9491D" w:rsidRDefault="00482F4F" w:rsidP="00482F4F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9491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2: Количество проведенных мероприятий по профилактике злоупотребления наркотиками;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874494" w:rsidRDefault="00482F4F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мероприяти</w:t>
            </w:r>
            <w:r w:rsidR="001D2F45">
              <w:rPr>
                <w:rFonts w:ascii="Times New Roman" w:hAnsi="Times New Roman"/>
                <w:sz w:val="22"/>
                <w:szCs w:val="22"/>
              </w:rPr>
              <w:t>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Pr="00F33F1E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A415F" w:rsidRDefault="00482F4F" w:rsidP="00DD4979">
            <w:pPr>
              <w:pStyle w:val="ConsPlusNonformat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Целевой показатель 3: 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874494" w:rsidRDefault="00482F4F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мероприяти</w:t>
            </w:r>
            <w:r w:rsidR="001D2F45">
              <w:rPr>
                <w:rFonts w:ascii="Times New Roman" w:hAnsi="Times New Roman"/>
                <w:sz w:val="22"/>
                <w:szCs w:val="22"/>
              </w:rPr>
              <w:t>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A415F" w:rsidRDefault="00482F4F" w:rsidP="00DD4979">
            <w:pPr>
              <w:pStyle w:val="ConsPlusNonformat"/>
              <w:widowControl/>
              <w:ind w:right="-3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4: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родителей, охваченных профилактическими </w:t>
            </w:r>
            <w:proofErr w:type="spell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антинаркотическими</w:t>
            </w:r>
            <w:proofErr w:type="spell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мероприятиями;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482F4F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2F4F" w:rsidRDefault="00482F4F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2F4F" w:rsidRPr="009A415F" w:rsidRDefault="00482F4F" w:rsidP="00DD49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Целевой показатель 5: Количество несовершеннолетних и молодежи в возрасте от 8 до 19 лет, принявших участие в профилактических антинаркотических мероприятиях</w:t>
            </w:r>
            <w:r w:rsidR="001D2F4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D2F45" w:rsidRPr="00874494">
              <w:rPr>
                <w:rFonts w:ascii="Times New Roman" w:hAnsi="Times New Roman"/>
                <w:sz w:val="22"/>
                <w:szCs w:val="22"/>
              </w:rPr>
              <w:t xml:space="preserve"> от общей численности </w:t>
            </w:r>
            <w:r w:rsidR="001D2F45">
              <w:rPr>
                <w:rFonts w:ascii="Times New Roman" w:hAnsi="Times New Roman"/>
                <w:sz w:val="22"/>
                <w:szCs w:val="22"/>
              </w:rPr>
              <w:t xml:space="preserve">данной категории </w:t>
            </w:r>
            <w:r w:rsidR="001D2F45" w:rsidRPr="00874494">
              <w:rPr>
                <w:rFonts w:ascii="Times New Roman" w:hAnsi="Times New Roman"/>
                <w:sz w:val="22"/>
                <w:szCs w:val="22"/>
              </w:rPr>
              <w:t>проживающих на территории ЗАТО Железногорск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5" w:rsidRDefault="001D2F45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482F4F" w:rsidRPr="00874494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82F4F" w:rsidRPr="00864140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482F4F" w:rsidRPr="00F33F1E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482F4F" w:rsidRDefault="00482F4F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104A3D" w:rsidRPr="00864140" w:rsidTr="00104A3D">
        <w:trPr>
          <w:cantSplit/>
          <w:trHeight w:val="1941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DD497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6:</w:t>
            </w:r>
            <w:r w:rsidRPr="009A415F">
              <w:rPr>
                <w:sz w:val="22"/>
                <w:szCs w:val="22"/>
              </w:rPr>
              <w:t xml:space="preserve"> 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больных наркоманией и алкоголизмом, прошедших лечение и реабилитацию, длительность </w:t>
            </w:r>
            <w:proofErr w:type="gram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ремиссии</w:t>
            </w:r>
            <w:proofErr w:type="gram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у которых составляет не менее 2 лет, за период реализации Программы;</w:t>
            </w:r>
          </w:p>
          <w:p w:rsidR="00104A3D" w:rsidRDefault="00104A3D" w:rsidP="00E11D28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104A3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9A415F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Целевой показатель 7:</w:t>
            </w: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Уничтожение очагов дикорастущей конопли на площади 45 Га (по 15 Га) ежегодно.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D0720F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D0720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720F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D0720F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04A3D" w:rsidRPr="00864140" w:rsidTr="009A415F">
        <w:trPr>
          <w:cantSplit/>
          <w:trHeight w:val="1261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04A3D" w:rsidRPr="00864140" w:rsidRDefault="00104A3D" w:rsidP="00E91D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482F4F">
            <w:pPr>
              <w:pStyle w:val="ConsPlusNonformat"/>
              <w:widowControl/>
              <w:ind w:right="-3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Задача 1: Формирование у населения ЗАТО Железногорск негативного отношения к незаконному потреблению наркотических средств и психотропных веществ.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104A3D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543A3B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опубликованных материалов, видеороликов антинаркотической направленности в средствах массовой информации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D2F45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</w:t>
            </w:r>
            <w:r w:rsidR="00104A3D" w:rsidRPr="00874494">
              <w:rPr>
                <w:rFonts w:ascii="Times New Roman" w:hAnsi="Times New Roman"/>
                <w:sz w:val="22"/>
                <w:szCs w:val="22"/>
              </w:rPr>
              <w:t>убликаци</w:t>
            </w:r>
            <w:r>
              <w:rPr>
                <w:rFonts w:ascii="Times New Roman" w:hAnsi="Times New Roman"/>
                <w:sz w:val="22"/>
                <w:szCs w:val="22"/>
              </w:rPr>
              <w:t>я/</w:t>
            </w:r>
            <w:r w:rsidR="00104A3D" w:rsidRPr="00874494">
              <w:rPr>
                <w:rFonts w:ascii="Times New Roman" w:hAnsi="Times New Roman"/>
                <w:sz w:val="22"/>
                <w:szCs w:val="22"/>
              </w:rPr>
              <w:t xml:space="preserve"> видеоролик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E40F13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5/3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864140" w:rsidRDefault="003634DF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2.1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Количество проведенных мероприятий по профилактике злоупотребления наркотиками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874494" w:rsidRDefault="00104A3D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мероприяти</w:t>
            </w:r>
            <w:r w:rsidR="001D2F45">
              <w:rPr>
                <w:rFonts w:ascii="Times New Roman" w:hAnsi="Times New Roman"/>
                <w:sz w:val="22"/>
                <w:szCs w:val="22"/>
              </w:rPr>
              <w:t>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F33F1E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104A3D" w:rsidRPr="00864140" w:rsidTr="008825F3">
        <w:trPr>
          <w:cantSplit/>
          <w:trHeight w:val="149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864140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9A415F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мероприятий с участием правоохранительных органов, органов местного самоуправления, организаций и учреждений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874494" w:rsidRDefault="00104A3D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мероприяти</w:t>
            </w:r>
            <w:r w:rsidR="001D2F45">
              <w:rPr>
                <w:rFonts w:ascii="Times New Roman" w:hAnsi="Times New Roman"/>
                <w:sz w:val="22"/>
                <w:szCs w:val="22"/>
              </w:rPr>
              <w:t>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34185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F33F1E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  <w:r w:rsidRPr="00F33F1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8B6B56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04A3D" w:rsidRPr="00864140" w:rsidTr="008825F3">
        <w:trPr>
          <w:cantSplit/>
          <w:trHeight w:val="84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9A415F">
            <w:pPr>
              <w:pStyle w:val="ConsPlusNormal"/>
              <w:widowControl/>
              <w:ind w:right="-3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родителей, охваченных профилактическими </w:t>
            </w:r>
            <w:proofErr w:type="spell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антинаркотическими</w:t>
            </w:r>
            <w:proofErr w:type="spell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мероприятиями</w:t>
            </w:r>
          </w:p>
          <w:p w:rsidR="00104A3D" w:rsidRPr="00887107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874494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34185E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F33F1E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8B6B56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Количество несовершеннолетних и молодежи в возрасте от 8 до 19 лет, принявших участие в профилактических антинаркотических мероприятиях</w:t>
            </w:r>
            <w:r w:rsidR="001D2F4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1D2F45" w:rsidRPr="00874494">
              <w:rPr>
                <w:rFonts w:ascii="Times New Roman" w:hAnsi="Times New Roman"/>
                <w:sz w:val="22"/>
                <w:szCs w:val="22"/>
              </w:rPr>
              <w:t xml:space="preserve"> от общей численности </w:t>
            </w:r>
            <w:r w:rsidR="001D2F45">
              <w:rPr>
                <w:rFonts w:ascii="Times New Roman" w:hAnsi="Times New Roman"/>
                <w:sz w:val="22"/>
                <w:szCs w:val="22"/>
              </w:rPr>
              <w:t xml:space="preserve"> лиц данной категории </w:t>
            </w:r>
            <w:r w:rsidR="001D2F45" w:rsidRPr="00874494">
              <w:rPr>
                <w:rFonts w:ascii="Times New Roman" w:hAnsi="Times New Roman"/>
                <w:sz w:val="22"/>
                <w:szCs w:val="22"/>
              </w:rPr>
              <w:t>проживающих на территории ЗАТО Железногорск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5" w:rsidRDefault="001D2F45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874494" w:rsidRDefault="00104A3D" w:rsidP="0087449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104A3D" w:rsidRPr="00874494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950832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104A3D" w:rsidRPr="00F33F1E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F33F1E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A415F" w:rsidRDefault="00104A3D" w:rsidP="009A415F">
            <w:pPr>
              <w:pStyle w:val="ConsPlusNonformat"/>
              <w:widowControl/>
              <w:ind w:right="-3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количества больных наркоманией и алкоголизмом, прошедших лечение и реабилитацию, длительность </w:t>
            </w:r>
            <w:proofErr w:type="gramStart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>ремиссии</w:t>
            </w:r>
            <w:proofErr w:type="gramEnd"/>
            <w:r w:rsidRPr="009A415F">
              <w:rPr>
                <w:rFonts w:ascii="Times New Roman" w:hAnsi="Times New Roman" w:cs="Times New Roman"/>
                <w:sz w:val="22"/>
                <w:szCs w:val="22"/>
              </w:rPr>
              <w:t xml:space="preserve"> у которых составляет не менее 2 лет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838B9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38B9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104A3D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3634D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Pr="009838B9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838B9">
              <w:rPr>
                <w:rFonts w:ascii="Times New Roman" w:hAnsi="Times New Roman" w:cs="Times New Roman"/>
                <w:sz w:val="22"/>
                <w:szCs w:val="22"/>
              </w:rPr>
              <w:t>Уничтожение очагов дикорастущей конопли на площади 45 Га (по 15 Га) ежегодно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838B9" w:rsidRDefault="00104A3D" w:rsidP="00482F4F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838B9">
              <w:rPr>
                <w:rFonts w:ascii="Times New Roman" w:hAnsi="Times New Roman"/>
                <w:sz w:val="22"/>
                <w:szCs w:val="22"/>
              </w:rPr>
              <w:t>Га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Pr="00864140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104A3D" w:rsidRPr="009A415F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  <w:r w:rsidRPr="009A415F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04A3D" w:rsidRDefault="00104A3D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9838B9" w:rsidRPr="00864140" w:rsidTr="00543A3B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285851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086C6A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Цель 3: «</w:t>
            </w:r>
            <w:r w:rsidR="00086C6A">
              <w:rPr>
                <w:rFonts w:ascii="Times New Roman" w:hAnsi="Times New Roman" w:cs="Times New Roman"/>
                <w:sz w:val="22"/>
                <w:szCs w:val="22"/>
              </w:rPr>
              <w:t>Сокращение числа правонарушений и преступлений, повышение эффективности охраны общественной безопасности на территории ЗАТО Железногорск.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9838B9" w:rsidRPr="00864140" w:rsidTr="00543A3B">
        <w:trPr>
          <w:cantSplit/>
          <w:trHeight w:val="1624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086C6A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1:</w:t>
            </w:r>
          </w:p>
          <w:p w:rsidR="00086C6A" w:rsidRPr="009838B9" w:rsidRDefault="00086C6A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акций «Семинаров-практикумов по профилактике правонарушений среди несовершеннолетних»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Pr="008F7FF5" w:rsidRDefault="009838B9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6C6A" w:rsidRPr="008F7FF5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8F7FF5" w:rsidRDefault="008F7FF5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086C6A" w:rsidRPr="008F7FF5" w:rsidRDefault="001D2F45" w:rsidP="001D2F4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семинар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38B9" w:rsidRPr="008F7FF5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FF5"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C6A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86C6A" w:rsidRPr="00086C6A" w:rsidRDefault="00086C6A" w:rsidP="00086C6A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6C6A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Pr="001C4E2C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38B9" w:rsidRDefault="009838B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8E39D6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2:</w:t>
            </w:r>
          </w:p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учеников образовательных учреждений принявших участие в профилактических мероприятиях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F7FF5" w:rsidRDefault="008F7FF5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8F7FF5" w:rsidRPr="008F7FF5" w:rsidRDefault="008F7FF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39D6" w:rsidRDefault="008F7FF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FF5" w:rsidRDefault="008F7FF5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8E39D6" w:rsidRDefault="008F7FF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8E39D6" w:rsidRPr="001C4E2C" w:rsidRDefault="006D1B19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39D6" w:rsidRDefault="008E39D6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3: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родителей, охваченных профилактическими мероприятиями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4: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 полиграфической продукции по правовой тематике, изготовленной и распространенной при проведении профилактических мероприятий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1D2F4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экземпляр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34185E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34185E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34185E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5: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5" w:rsidRDefault="001D2F45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Pr="00874494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6: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общественной организации по охране общественного порядка ДНД «Витязи»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8F7FF5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C4E2C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6D1B1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C4E2C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7:</w:t>
            </w:r>
          </w:p>
          <w:p w:rsidR="001C4E2C" w:rsidRDefault="001C4E2C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совместных выходов дружинников и сотрудников правоохранительных органов на охрану общественного порядка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1F66D0" w:rsidRP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6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1F66D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8</w:t>
            </w:r>
            <w:r w:rsidR="00E46220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E46220" w:rsidRDefault="00E46220" w:rsidP="00E3667D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протоколов об административных правонарушениях, составленных при участии дружинника ДНД «Витязи»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</w:t>
            </w:r>
            <w:r w:rsidR="001C4E2C"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462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1F66D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E46220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285851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2433C9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1:</w:t>
            </w:r>
          </w:p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E46220" w:rsidP="00482F4F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11D28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46220" w:rsidRPr="00864140" w:rsidTr="00E46220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3: «Профилактика правонарушений, укрепление общественного порядка и общественной безопасности в ЗАТО Железногорск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Pr="009838B9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проведенных совместных профилактических акций «Семинаров-практикумов по профилактике правонарушений среди несовершеннолетних»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Pr="008F7FF5" w:rsidRDefault="001D2F45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семинар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Pr="008F7FF5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086C6A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86C6A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2433C9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учеников образовательных учреждений принявших участие в профилактических мероприятиях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родителей, охваченных профилактическими мероприятиями правовой направленности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3.1.4.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экземпляров полиграфической продукции по правовой тематике, изготовленной и распространенной при проведении профилактических мероприятий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E46220" w:rsidRPr="008F7FF5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3D06C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3D06C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3D06C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1000</w:t>
            </w:r>
          </w:p>
        </w:tc>
      </w:tr>
      <w:tr w:rsidR="00E4622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3.1.5.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2F45" w:rsidRDefault="001D2F45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Pr="00874494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74494">
              <w:rPr>
                <w:rFonts w:ascii="Times New Roman" w:hAnsi="Times New Roman"/>
                <w:sz w:val="22"/>
                <w:szCs w:val="22"/>
              </w:rPr>
              <w:t>%</w:t>
            </w: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46220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6D1B19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E46220" w:rsidRPr="001C4E2C" w:rsidRDefault="001C4E2C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46220" w:rsidRDefault="00E46220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  <w:tr w:rsidR="00D56A77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285851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Задача 2:</w:t>
            </w:r>
          </w:p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деятельность по охране общественного порядка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E4622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56A77" w:rsidRPr="00864140" w:rsidTr="001C4E2C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81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D56A77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3: «Профилактика правонарушений, укрепление общественного порядка и общественной безопасности в ЗАТО Железногорск</w:t>
            </w:r>
          </w:p>
        </w:tc>
      </w:tr>
      <w:tr w:rsidR="00D56A77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3.2.1.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граждан состоящих в общественной организации по охране общественного порядка ДНД «Витязи»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6A77" w:rsidRPr="008F7FF5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F7FF5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6D1B19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Pr="001C4E2C" w:rsidRDefault="001C4E2C" w:rsidP="006D1B19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C4E2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  <w:r w:rsidR="006D1B19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</w:tr>
      <w:tr w:rsidR="001F66D0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3.2.2.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совместных выходов дружинников и сотрудников правоохранительных органов на охрану общественного порядка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F66D0" w:rsidRP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1F66D0">
              <w:rPr>
                <w:rFonts w:ascii="Times New Roman" w:hAnsi="Times New Roman"/>
                <w:sz w:val="22"/>
                <w:szCs w:val="22"/>
              </w:rPr>
              <w:t>человек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6D1B19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1F66D0" w:rsidRP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F66D0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F66D0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F66D0" w:rsidRDefault="001F66D0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</w:t>
            </w:r>
          </w:p>
        </w:tc>
      </w:tr>
      <w:tr w:rsidR="00D56A77" w:rsidRPr="00864140" w:rsidTr="00700EB9">
        <w:trPr>
          <w:cantSplit/>
          <w:trHeight w:val="240"/>
        </w:trPr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7F5733" w:rsidP="00417D04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3.2.3.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протоколов об административных правонарушениях, составленных при участии дружинника ДНД «Витязи»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D56A77" w:rsidRPr="008F7FF5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 w:rsidR="007F5733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667D">
              <w:rPr>
                <w:rFonts w:ascii="Times New Roman" w:hAnsi="Times New Roman"/>
                <w:sz w:val="22"/>
                <w:szCs w:val="22"/>
              </w:rPr>
              <w:t>Ведомственная отчетность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6D1B19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  <w:p w:rsidR="00D56A77" w:rsidRPr="001C4E2C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D56A77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56A77" w:rsidRDefault="001C4E2C" w:rsidP="001C4E2C">
            <w:pPr>
              <w:pStyle w:val="ConsPlusNormal"/>
              <w:widowControl/>
              <w:ind w:right="-3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</w:tr>
    </w:tbl>
    <w:p w:rsidR="006A4E1A" w:rsidRDefault="006A4E1A" w:rsidP="00E11D28">
      <w:pPr>
        <w:ind w:right="-30"/>
        <w:contextualSpacing/>
        <w:rPr>
          <w:sz w:val="28"/>
          <w:szCs w:val="28"/>
        </w:rPr>
      </w:pPr>
    </w:p>
    <w:p w:rsidR="00641062" w:rsidRDefault="0064106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Начальник Отдела общественной безопасности</w:t>
      </w:r>
    </w:p>
    <w:p w:rsidR="00641062" w:rsidRPr="003221BC" w:rsidRDefault="00641062" w:rsidP="00641062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и режима Администрации ЗАТО г.Железногорск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К.Ю.Воронин</w:t>
      </w:r>
    </w:p>
    <w:p w:rsidR="006A4E1A" w:rsidRPr="005308E9" w:rsidRDefault="006A4E1A" w:rsidP="00641062">
      <w:pPr>
        <w:ind w:right="-30"/>
        <w:contextualSpacing/>
        <w:rPr>
          <w:sz w:val="28"/>
          <w:szCs w:val="28"/>
        </w:rPr>
      </w:pPr>
    </w:p>
    <w:sectPr w:rsidR="006A4E1A" w:rsidRPr="005308E9" w:rsidSect="00E91D45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4CD2" w:rsidRDefault="00184CD2" w:rsidP="007832B0">
      <w:r>
        <w:separator/>
      </w:r>
    </w:p>
  </w:endnote>
  <w:endnote w:type="continuationSeparator" w:id="0">
    <w:p w:rsidR="00184CD2" w:rsidRDefault="00184CD2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4CD2" w:rsidRDefault="00184CD2" w:rsidP="007832B0">
      <w:r>
        <w:separator/>
      </w:r>
    </w:p>
  </w:footnote>
  <w:footnote w:type="continuationSeparator" w:id="0">
    <w:p w:rsidR="00184CD2" w:rsidRDefault="00184CD2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7"/>
      <w:docPartObj>
        <w:docPartGallery w:val="Page Numbers (Top of Page)"/>
        <w:docPartUnique/>
      </w:docPartObj>
    </w:sdtPr>
    <w:sdtContent>
      <w:p w:rsidR="003D06CC" w:rsidRDefault="00661A95">
        <w:pPr>
          <w:pStyle w:val="a4"/>
          <w:jc w:val="center"/>
        </w:pPr>
        <w:fldSimple w:instr=" PAGE   \* MERGEFORMAT ">
          <w:r w:rsidR="00513254">
            <w:rPr>
              <w:noProof/>
            </w:rPr>
            <w:t>6</w:t>
          </w:r>
        </w:fldSimple>
      </w:p>
    </w:sdtContent>
  </w:sdt>
  <w:p w:rsidR="003D06CC" w:rsidRDefault="003D06C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022F4"/>
    <w:rsid w:val="0001087D"/>
    <w:rsid w:val="00040E82"/>
    <w:rsid w:val="000411AC"/>
    <w:rsid w:val="00051ED9"/>
    <w:rsid w:val="00053A66"/>
    <w:rsid w:val="00056180"/>
    <w:rsid w:val="00056EE9"/>
    <w:rsid w:val="000572B9"/>
    <w:rsid w:val="00071442"/>
    <w:rsid w:val="00072410"/>
    <w:rsid w:val="0007268A"/>
    <w:rsid w:val="00073A8E"/>
    <w:rsid w:val="00086C6A"/>
    <w:rsid w:val="00087E0D"/>
    <w:rsid w:val="000A33DE"/>
    <w:rsid w:val="000A62D0"/>
    <w:rsid w:val="000E2F73"/>
    <w:rsid w:val="000F0263"/>
    <w:rsid w:val="00104A3D"/>
    <w:rsid w:val="001146B2"/>
    <w:rsid w:val="001157F5"/>
    <w:rsid w:val="001229C6"/>
    <w:rsid w:val="00143DB9"/>
    <w:rsid w:val="00145986"/>
    <w:rsid w:val="0015320A"/>
    <w:rsid w:val="00157090"/>
    <w:rsid w:val="001678C8"/>
    <w:rsid w:val="001756C7"/>
    <w:rsid w:val="00183769"/>
    <w:rsid w:val="00184CD2"/>
    <w:rsid w:val="00185872"/>
    <w:rsid w:val="001A656C"/>
    <w:rsid w:val="001A7BE8"/>
    <w:rsid w:val="001B0EB2"/>
    <w:rsid w:val="001C4E2C"/>
    <w:rsid w:val="001C5764"/>
    <w:rsid w:val="001C6580"/>
    <w:rsid w:val="001D2F45"/>
    <w:rsid w:val="001E0D4D"/>
    <w:rsid w:val="001E6254"/>
    <w:rsid w:val="001E771E"/>
    <w:rsid w:val="001F66D0"/>
    <w:rsid w:val="00200397"/>
    <w:rsid w:val="002070DB"/>
    <w:rsid w:val="00207F0F"/>
    <w:rsid w:val="00215505"/>
    <w:rsid w:val="0022253E"/>
    <w:rsid w:val="002433C9"/>
    <w:rsid w:val="00244313"/>
    <w:rsid w:val="002457DC"/>
    <w:rsid w:val="00246C78"/>
    <w:rsid w:val="00251760"/>
    <w:rsid w:val="00252346"/>
    <w:rsid w:val="002523D6"/>
    <w:rsid w:val="002654B5"/>
    <w:rsid w:val="00266134"/>
    <w:rsid w:val="0027013D"/>
    <w:rsid w:val="0027124D"/>
    <w:rsid w:val="00285851"/>
    <w:rsid w:val="00287347"/>
    <w:rsid w:val="0029470C"/>
    <w:rsid w:val="00296942"/>
    <w:rsid w:val="002A00B8"/>
    <w:rsid w:val="002A14A0"/>
    <w:rsid w:val="002A4290"/>
    <w:rsid w:val="002B423B"/>
    <w:rsid w:val="002C16A1"/>
    <w:rsid w:val="002C42EA"/>
    <w:rsid w:val="002C5056"/>
    <w:rsid w:val="002C6512"/>
    <w:rsid w:val="002D4BC0"/>
    <w:rsid w:val="002F611F"/>
    <w:rsid w:val="00300CA4"/>
    <w:rsid w:val="003048C9"/>
    <w:rsid w:val="00310361"/>
    <w:rsid w:val="00315A34"/>
    <w:rsid w:val="00317FD7"/>
    <w:rsid w:val="00320AF4"/>
    <w:rsid w:val="00335CA7"/>
    <w:rsid w:val="00337972"/>
    <w:rsid w:val="003413D4"/>
    <w:rsid w:val="0034185E"/>
    <w:rsid w:val="00342CC5"/>
    <w:rsid w:val="00362C22"/>
    <w:rsid w:val="003634DF"/>
    <w:rsid w:val="003647C4"/>
    <w:rsid w:val="003760B1"/>
    <w:rsid w:val="003917AB"/>
    <w:rsid w:val="003A1C94"/>
    <w:rsid w:val="003A7217"/>
    <w:rsid w:val="003B7ED6"/>
    <w:rsid w:val="003C6C4C"/>
    <w:rsid w:val="003C767A"/>
    <w:rsid w:val="003D06CC"/>
    <w:rsid w:val="003D1E42"/>
    <w:rsid w:val="003D457F"/>
    <w:rsid w:val="003D4F26"/>
    <w:rsid w:val="003D5480"/>
    <w:rsid w:val="003D5B39"/>
    <w:rsid w:val="003D746D"/>
    <w:rsid w:val="00401BC8"/>
    <w:rsid w:val="004053EE"/>
    <w:rsid w:val="004062B0"/>
    <w:rsid w:val="00410F0F"/>
    <w:rsid w:val="00412EE9"/>
    <w:rsid w:val="00417D04"/>
    <w:rsid w:val="00424FAF"/>
    <w:rsid w:val="00425D13"/>
    <w:rsid w:val="00431C9D"/>
    <w:rsid w:val="00442209"/>
    <w:rsid w:val="00446208"/>
    <w:rsid w:val="00462BFD"/>
    <w:rsid w:val="0047777A"/>
    <w:rsid w:val="00482F4F"/>
    <w:rsid w:val="00495905"/>
    <w:rsid w:val="004A18CE"/>
    <w:rsid w:val="004A428A"/>
    <w:rsid w:val="004A7F2F"/>
    <w:rsid w:val="004B62D8"/>
    <w:rsid w:val="004B6AF3"/>
    <w:rsid w:val="004C5982"/>
    <w:rsid w:val="004D5D04"/>
    <w:rsid w:val="004D61B9"/>
    <w:rsid w:val="004F0514"/>
    <w:rsid w:val="00505FE3"/>
    <w:rsid w:val="00510BF6"/>
    <w:rsid w:val="00513254"/>
    <w:rsid w:val="00520B9B"/>
    <w:rsid w:val="00527D63"/>
    <w:rsid w:val="00536ECD"/>
    <w:rsid w:val="00543A3B"/>
    <w:rsid w:val="00553CE6"/>
    <w:rsid w:val="00556C11"/>
    <w:rsid w:val="005711D3"/>
    <w:rsid w:val="00573E86"/>
    <w:rsid w:val="0057633F"/>
    <w:rsid w:val="00577DA6"/>
    <w:rsid w:val="00577E46"/>
    <w:rsid w:val="005910C7"/>
    <w:rsid w:val="005B1BFF"/>
    <w:rsid w:val="005B2FA6"/>
    <w:rsid w:val="005B5AAF"/>
    <w:rsid w:val="005D2293"/>
    <w:rsid w:val="005D36A3"/>
    <w:rsid w:val="005D3E40"/>
    <w:rsid w:val="005E19AE"/>
    <w:rsid w:val="005E2BBC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062"/>
    <w:rsid w:val="0064417C"/>
    <w:rsid w:val="00647F07"/>
    <w:rsid w:val="00661A95"/>
    <w:rsid w:val="00661FE9"/>
    <w:rsid w:val="0068607D"/>
    <w:rsid w:val="00690BFC"/>
    <w:rsid w:val="006946C6"/>
    <w:rsid w:val="006A4996"/>
    <w:rsid w:val="006A4E1A"/>
    <w:rsid w:val="006A7645"/>
    <w:rsid w:val="006B51A8"/>
    <w:rsid w:val="006C452B"/>
    <w:rsid w:val="006C6E09"/>
    <w:rsid w:val="006D0F23"/>
    <w:rsid w:val="006D1B19"/>
    <w:rsid w:val="006D22A3"/>
    <w:rsid w:val="006E6155"/>
    <w:rsid w:val="006F5AD0"/>
    <w:rsid w:val="00700EB9"/>
    <w:rsid w:val="007134B6"/>
    <w:rsid w:val="00734A51"/>
    <w:rsid w:val="0074202B"/>
    <w:rsid w:val="007477A1"/>
    <w:rsid w:val="0077640E"/>
    <w:rsid w:val="007832B0"/>
    <w:rsid w:val="007938DB"/>
    <w:rsid w:val="00796512"/>
    <w:rsid w:val="007A2168"/>
    <w:rsid w:val="007A2B99"/>
    <w:rsid w:val="007A5A6D"/>
    <w:rsid w:val="007C7177"/>
    <w:rsid w:val="007C737B"/>
    <w:rsid w:val="007C7AF9"/>
    <w:rsid w:val="007D2711"/>
    <w:rsid w:val="007E0813"/>
    <w:rsid w:val="007F0383"/>
    <w:rsid w:val="007F5733"/>
    <w:rsid w:val="008013FE"/>
    <w:rsid w:val="008121AD"/>
    <w:rsid w:val="00813C2F"/>
    <w:rsid w:val="00821804"/>
    <w:rsid w:val="00822657"/>
    <w:rsid w:val="00822CC3"/>
    <w:rsid w:val="00827603"/>
    <w:rsid w:val="00833982"/>
    <w:rsid w:val="00834103"/>
    <w:rsid w:val="00840843"/>
    <w:rsid w:val="0085186C"/>
    <w:rsid w:val="00864140"/>
    <w:rsid w:val="00870FDB"/>
    <w:rsid w:val="00874494"/>
    <w:rsid w:val="008825F3"/>
    <w:rsid w:val="00885B4F"/>
    <w:rsid w:val="008908A4"/>
    <w:rsid w:val="00896587"/>
    <w:rsid w:val="008A7609"/>
    <w:rsid w:val="008B42DA"/>
    <w:rsid w:val="008B6B56"/>
    <w:rsid w:val="008C6836"/>
    <w:rsid w:val="008D4E90"/>
    <w:rsid w:val="008E20D5"/>
    <w:rsid w:val="008E39D6"/>
    <w:rsid w:val="008F2E18"/>
    <w:rsid w:val="008F6A49"/>
    <w:rsid w:val="008F7FF5"/>
    <w:rsid w:val="009066C8"/>
    <w:rsid w:val="00907FC9"/>
    <w:rsid w:val="0092580E"/>
    <w:rsid w:val="009265C9"/>
    <w:rsid w:val="009274BD"/>
    <w:rsid w:val="009322A0"/>
    <w:rsid w:val="00937922"/>
    <w:rsid w:val="00937F4F"/>
    <w:rsid w:val="00944BC1"/>
    <w:rsid w:val="00946E50"/>
    <w:rsid w:val="009500FB"/>
    <w:rsid w:val="00950832"/>
    <w:rsid w:val="00951E3F"/>
    <w:rsid w:val="0095379B"/>
    <w:rsid w:val="0095444A"/>
    <w:rsid w:val="0095673A"/>
    <w:rsid w:val="00960E27"/>
    <w:rsid w:val="00965014"/>
    <w:rsid w:val="0097655B"/>
    <w:rsid w:val="009838B9"/>
    <w:rsid w:val="009930A9"/>
    <w:rsid w:val="0099491D"/>
    <w:rsid w:val="009A083D"/>
    <w:rsid w:val="009A29AD"/>
    <w:rsid w:val="009A415F"/>
    <w:rsid w:val="009B2EA7"/>
    <w:rsid w:val="009C523D"/>
    <w:rsid w:val="009C6A1B"/>
    <w:rsid w:val="009D2D4D"/>
    <w:rsid w:val="009D6869"/>
    <w:rsid w:val="009D7D19"/>
    <w:rsid w:val="009F0CBA"/>
    <w:rsid w:val="009F6E72"/>
    <w:rsid w:val="00A1290C"/>
    <w:rsid w:val="00A17597"/>
    <w:rsid w:val="00A23CCF"/>
    <w:rsid w:val="00A519F8"/>
    <w:rsid w:val="00A6019B"/>
    <w:rsid w:val="00A66B4A"/>
    <w:rsid w:val="00A71C3F"/>
    <w:rsid w:val="00A74FC6"/>
    <w:rsid w:val="00A82EBD"/>
    <w:rsid w:val="00A86585"/>
    <w:rsid w:val="00A972DD"/>
    <w:rsid w:val="00AA1827"/>
    <w:rsid w:val="00AB20D9"/>
    <w:rsid w:val="00AB236D"/>
    <w:rsid w:val="00AB2C75"/>
    <w:rsid w:val="00AB3DE7"/>
    <w:rsid w:val="00AB56C7"/>
    <w:rsid w:val="00AB6ACA"/>
    <w:rsid w:val="00AC5250"/>
    <w:rsid w:val="00AE17F2"/>
    <w:rsid w:val="00AF53E0"/>
    <w:rsid w:val="00AF6577"/>
    <w:rsid w:val="00B125BA"/>
    <w:rsid w:val="00B132D0"/>
    <w:rsid w:val="00B15304"/>
    <w:rsid w:val="00B27A2C"/>
    <w:rsid w:val="00B307B2"/>
    <w:rsid w:val="00B417C5"/>
    <w:rsid w:val="00B47065"/>
    <w:rsid w:val="00B571F9"/>
    <w:rsid w:val="00B57E83"/>
    <w:rsid w:val="00B77B00"/>
    <w:rsid w:val="00B808D6"/>
    <w:rsid w:val="00B9568F"/>
    <w:rsid w:val="00B97FEC"/>
    <w:rsid w:val="00BA2EC2"/>
    <w:rsid w:val="00BB2EEE"/>
    <w:rsid w:val="00BB4B9D"/>
    <w:rsid w:val="00BC622C"/>
    <w:rsid w:val="00BD00EE"/>
    <w:rsid w:val="00BD674F"/>
    <w:rsid w:val="00BE5FF3"/>
    <w:rsid w:val="00BF7DD6"/>
    <w:rsid w:val="00C21698"/>
    <w:rsid w:val="00C416B5"/>
    <w:rsid w:val="00C44102"/>
    <w:rsid w:val="00C64A5B"/>
    <w:rsid w:val="00C871AF"/>
    <w:rsid w:val="00C94629"/>
    <w:rsid w:val="00C975A7"/>
    <w:rsid w:val="00CA7E21"/>
    <w:rsid w:val="00CB1E72"/>
    <w:rsid w:val="00CB3298"/>
    <w:rsid w:val="00CB5A4D"/>
    <w:rsid w:val="00CB6212"/>
    <w:rsid w:val="00CC62E8"/>
    <w:rsid w:val="00CD0F96"/>
    <w:rsid w:val="00CD2755"/>
    <w:rsid w:val="00CF4951"/>
    <w:rsid w:val="00CF712C"/>
    <w:rsid w:val="00CF7D36"/>
    <w:rsid w:val="00D01F55"/>
    <w:rsid w:val="00D0720F"/>
    <w:rsid w:val="00D1211D"/>
    <w:rsid w:val="00D161D0"/>
    <w:rsid w:val="00D1718C"/>
    <w:rsid w:val="00D2113B"/>
    <w:rsid w:val="00D3552A"/>
    <w:rsid w:val="00D53D60"/>
    <w:rsid w:val="00D55F7C"/>
    <w:rsid w:val="00D56A77"/>
    <w:rsid w:val="00D773ED"/>
    <w:rsid w:val="00D90987"/>
    <w:rsid w:val="00D96FFB"/>
    <w:rsid w:val="00DB4312"/>
    <w:rsid w:val="00DC726E"/>
    <w:rsid w:val="00DD4979"/>
    <w:rsid w:val="00DE4573"/>
    <w:rsid w:val="00DF01CF"/>
    <w:rsid w:val="00DF22B0"/>
    <w:rsid w:val="00E014A8"/>
    <w:rsid w:val="00E051B5"/>
    <w:rsid w:val="00E07456"/>
    <w:rsid w:val="00E11D28"/>
    <w:rsid w:val="00E2533B"/>
    <w:rsid w:val="00E266FD"/>
    <w:rsid w:val="00E31D09"/>
    <w:rsid w:val="00E31E81"/>
    <w:rsid w:val="00E3602C"/>
    <w:rsid w:val="00E3667D"/>
    <w:rsid w:val="00E40F13"/>
    <w:rsid w:val="00E430DE"/>
    <w:rsid w:val="00E46220"/>
    <w:rsid w:val="00E60166"/>
    <w:rsid w:val="00E60DA5"/>
    <w:rsid w:val="00E720F6"/>
    <w:rsid w:val="00E8770F"/>
    <w:rsid w:val="00E91D45"/>
    <w:rsid w:val="00E95633"/>
    <w:rsid w:val="00EB3454"/>
    <w:rsid w:val="00EB479C"/>
    <w:rsid w:val="00EC0182"/>
    <w:rsid w:val="00ED0570"/>
    <w:rsid w:val="00ED2F0F"/>
    <w:rsid w:val="00ED7E82"/>
    <w:rsid w:val="00EE781C"/>
    <w:rsid w:val="00EF158B"/>
    <w:rsid w:val="00F02E7A"/>
    <w:rsid w:val="00F11949"/>
    <w:rsid w:val="00F33F1E"/>
    <w:rsid w:val="00F40411"/>
    <w:rsid w:val="00F44A33"/>
    <w:rsid w:val="00F5077E"/>
    <w:rsid w:val="00F6025E"/>
    <w:rsid w:val="00F6064E"/>
    <w:rsid w:val="00F652CE"/>
    <w:rsid w:val="00F810B9"/>
    <w:rsid w:val="00F9412D"/>
    <w:rsid w:val="00F94F24"/>
    <w:rsid w:val="00F96334"/>
    <w:rsid w:val="00FA0C90"/>
    <w:rsid w:val="00FC7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A2B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59"/>
    <w:rsid w:val="006A4E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1400</Words>
  <Characters>7983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12</cp:revision>
  <cp:lastPrinted>2018-02-22T08:59:00Z</cp:lastPrinted>
  <dcterms:created xsi:type="dcterms:W3CDTF">2018-02-14T05:03:00Z</dcterms:created>
  <dcterms:modified xsi:type="dcterms:W3CDTF">2018-02-22T09:00:00Z</dcterms:modified>
</cp:coreProperties>
</file>